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CF" w:rsidRPr="001C67CF" w:rsidRDefault="001C67CF" w:rsidP="001C67C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sz w:val="24"/>
        </w:rPr>
        <w:t>Lista podręczników klasa druga Liceum Ogólnokształcące</w:t>
      </w:r>
    </w:p>
    <w:p w:rsidR="001C67CF" w:rsidRDefault="001C67CF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b/>
          <w:sz w:val="24"/>
        </w:rPr>
        <w:t>J. POLSKI</w:t>
      </w:r>
      <w:r w:rsidRPr="001C67CF">
        <w:rPr>
          <w:rFonts w:ascii="Times New Roman" w:hAnsi="Times New Roman" w:cs="Times New Roman"/>
          <w:sz w:val="24"/>
        </w:rPr>
        <w:t xml:space="preserve"> Małgorzata Chmiel</w:t>
      </w:r>
      <w:r>
        <w:rPr>
          <w:rFonts w:ascii="Times New Roman" w:hAnsi="Times New Roman" w:cs="Times New Roman"/>
          <w:sz w:val="24"/>
        </w:rPr>
        <w:t xml:space="preserve">, </w:t>
      </w:r>
      <w:r w:rsidRPr="001C67CF">
        <w:rPr>
          <w:rFonts w:ascii="Times New Roman" w:hAnsi="Times New Roman" w:cs="Times New Roman"/>
          <w:sz w:val="24"/>
        </w:rPr>
        <w:t>Anna Równy</w:t>
      </w:r>
      <w:r>
        <w:rPr>
          <w:rFonts w:ascii="Times New Roman" w:hAnsi="Times New Roman" w:cs="Times New Roman"/>
          <w:sz w:val="24"/>
        </w:rPr>
        <w:t xml:space="preserve">, </w:t>
      </w:r>
      <w:r w:rsidRPr="003E4393">
        <w:rPr>
          <w:rFonts w:ascii="Times New Roman" w:hAnsi="Times New Roman" w:cs="Times New Roman"/>
          <w:i/>
          <w:sz w:val="24"/>
        </w:rPr>
        <w:t xml:space="preserve">Ponad słowami Klasa 2 część 1. Podręcznik do języka polskiego dla liceum i technikum </w:t>
      </w:r>
      <w:r w:rsidRPr="001C67CF">
        <w:rPr>
          <w:rFonts w:ascii="Times New Roman" w:hAnsi="Times New Roman" w:cs="Times New Roman"/>
          <w:sz w:val="24"/>
        </w:rPr>
        <w:t>Zakres podstawowy i rozszerzony</w:t>
      </w:r>
      <w:r w:rsidR="003E4393">
        <w:rPr>
          <w:rFonts w:ascii="Times New Roman" w:hAnsi="Times New Roman" w:cs="Times New Roman"/>
          <w:sz w:val="24"/>
        </w:rPr>
        <w:t xml:space="preserve">; </w:t>
      </w:r>
      <w:r w:rsidR="003E4393" w:rsidRPr="003E4393">
        <w:rPr>
          <w:rFonts w:ascii="Times New Roman" w:hAnsi="Times New Roman" w:cs="Times New Roman"/>
          <w:sz w:val="24"/>
        </w:rPr>
        <w:t>Małgorzata Chmiel,</w:t>
      </w:r>
      <w:r w:rsidR="003E4393">
        <w:rPr>
          <w:rFonts w:ascii="Times New Roman" w:hAnsi="Times New Roman" w:cs="Times New Roman"/>
          <w:sz w:val="24"/>
        </w:rPr>
        <w:t xml:space="preserve"> </w:t>
      </w:r>
      <w:r w:rsidR="003E4393" w:rsidRPr="003E4393">
        <w:rPr>
          <w:rFonts w:ascii="Times New Roman" w:hAnsi="Times New Roman" w:cs="Times New Roman"/>
          <w:sz w:val="24"/>
        </w:rPr>
        <w:t>Anna Równy,</w:t>
      </w:r>
      <w:r w:rsidR="003E4393">
        <w:rPr>
          <w:rFonts w:ascii="Times New Roman" w:hAnsi="Times New Roman" w:cs="Times New Roman"/>
          <w:sz w:val="24"/>
        </w:rPr>
        <w:t xml:space="preserve"> </w:t>
      </w:r>
      <w:r w:rsidR="003E4393" w:rsidRPr="003E4393">
        <w:rPr>
          <w:rFonts w:ascii="Times New Roman" w:hAnsi="Times New Roman" w:cs="Times New Roman"/>
          <w:sz w:val="24"/>
        </w:rPr>
        <w:t>Ewa Mirkowska-</w:t>
      </w:r>
      <w:proofErr w:type="spellStart"/>
      <w:r w:rsidR="003E4393" w:rsidRPr="003E4393">
        <w:rPr>
          <w:rFonts w:ascii="Times New Roman" w:hAnsi="Times New Roman" w:cs="Times New Roman"/>
          <w:sz w:val="24"/>
        </w:rPr>
        <w:t>Treugutt</w:t>
      </w:r>
      <w:proofErr w:type="spellEnd"/>
      <w:r w:rsidR="003E4393">
        <w:rPr>
          <w:rFonts w:ascii="Times New Roman" w:hAnsi="Times New Roman" w:cs="Times New Roman"/>
          <w:sz w:val="24"/>
        </w:rPr>
        <w:t xml:space="preserve">, </w:t>
      </w:r>
      <w:r w:rsidR="003E4393" w:rsidRPr="003E4393">
        <w:rPr>
          <w:rFonts w:ascii="Times New Roman" w:hAnsi="Times New Roman" w:cs="Times New Roman"/>
          <w:i/>
          <w:sz w:val="24"/>
        </w:rPr>
        <w:t xml:space="preserve">Ponad słowami Klasa 2 część 2. Podręcznik do języka polskiego dla liceum i technikum </w:t>
      </w:r>
      <w:r w:rsidR="003E4393" w:rsidRPr="003E4393">
        <w:rPr>
          <w:rFonts w:ascii="Times New Roman" w:hAnsi="Times New Roman" w:cs="Times New Roman"/>
          <w:sz w:val="24"/>
        </w:rPr>
        <w:t>Zakres podstawowy i rozszerzony</w:t>
      </w:r>
      <w:r w:rsidR="003E4393">
        <w:rPr>
          <w:rFonts w:ascii="Times New Roman" w:hAnsi="Times New Roman" w:cs="Times New Roman"/>
          <w:sz w:val="24"/>
        </w:rPr>
        <w:t>, wyd. Nowa Era.</w:t>
      </w:r>
    </w:p>
    <w:p w:rsidR="001C67CF" w:rsidRPr="001C67CF" w:rsidRDefault="001C67CF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b/>
          <w:sz w:val="24"/>
        </w:rPr>
        <w:t>J. NIEMIECKI</w:t>
      </w:r>
      <w:r w:rsidRPr="001C67CF">
        <w:rPr>
          <w:rFonts w:ascii="Times New Roman" w:hAnsi="Times New Roman" w:cs="Times New Roman"/>
          <w:sz w:val="24"/>
        </w:rPr>
        <w:t xml:space="preserve"> Sekulski </w:t>
      </w:r>
      <w:proofErr w:type="spellStart"/>
      <w:r w:rsidRPr="001C67CF">
        <w:rPr>
          <w:rFonts w:ascii="Times New Roman" w:hAnsi="Times New Roman" w:cs="Times New Roman"/>
          <w:sz w:val="24"/>
        </w:rPr>
        <w:t>Birgit</w:t>
      </w:r>
      <w:proofErr w:type="spellEnd"/>
      <w:r w:rsidRPr="001C67CF">
        <w:rPr>
          <w:rFonts w:ascii="Times New Roman" w:hAnsi="Times New Roman" w:cs="Times New Roman"/>
          <w:sz w:val="24"/>
        </w:rPr>
        <w:t xml:space="preserve">, Drabich Nina, Gajownik Tomasz, </w:t>
      </w:r>
      <w:proofErr w:type="spellStart"/>
      <w:r w:rsidRPr="003E4393">
        <w:rPr>
          <w:rFonts w:ascii="Times New Roman" w:hAnsi="Times New Roman" w:cs="Times New Roman"/>
          <w:i/>
          <w:sz w:val="24"/>
        </w:rPr>
        <w:t>Infos</w:t>
      </w:r>
      <w:proofErr w:type="spellEnd"/>
      <w:r w:rsidRPr="003E4393">
        <w:rPr>
          <w:rFonts w:ascii="Times New Roman" w:hAnsi="Times New Roman" w:cs="Times New Roman"/>
          <w:i/>
          <w:sz w:val="24"/>
        </w:rPr>
        <w:t xml:space="preserve"> 2A</w:t>
      </w:r>
      <w:r w:rsidRPr="001C67CF">
        <w:rPr>
          <w:rFonts w:ascii="Times New Roman" w:hAnsi="Times New Roman" w:cs="Times New Roman"/>
          <w:sz w:val="24"/>
        </w:rPr>
        <w:t>, wyd. Pearson.</w:t>
      </w:r>
    </w:p>
    <w:p w:rsidR="001C67CF" w:rsidRPr="001C67CF" w:rsidRDefault="001C67CF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b/>
          <w:sz w:val="24"/>
        </w:rPr>
        <w:t>GEOGRAFIA</w:t>
      </w:r>
      <w:r w:rsidRPr="001C67CF">
        <w:rPr>
          <w:rFonts w:ascii="Times New Roman" w:hAnsi="Times New Roman" w:cs="Times New Roman"/>
          <w:sz w:val="24"/>
        </w:rPr>
        <w:t xml:space="preserve"> R. Malarz, M. Więckowski, </w:t>
      </w:r>
      <w:r w:rsidRPr="003E4393">
        <w:rPr>
          <w:rFonts w:ascii="Times New Roman" w:hAnsi="Times New Roman" w:cs="Times New Roman"/>
          <w:i/>
          <w:sz w:val="24"/>
        </w:rPr>
        <w:t>Oblicza geografii</w:t>
      </w:r>
      <w:r w:rsidRPr="001C67CF">
        <w:rPr>
          <w:rFonts w:ascii="Times New Roman" w:hAnsi="Times New Roman" w:cs="Times New Roman"/>
          <w:sz w:val="24"/>
        </w:rPr>
        <w:t xml:space="preserve"> cz.1 (zakres rozszerzony); </w:t>
      </w:r>
      <w:proofErr w:type="spellStart"/>
      <w:r w:rsidRPr="001C67CF">
        <w:rPr>
          <w:rFonts w:ascii="Times New Roman" w:hAnsi="Times New Roman" w:cs="Times New Roman"/>
          <w:sz w:val="24"/>
        </w:rPr>
        <w:t>Rachwal</w:t>
      </w:r>
      <w:proofErr w:type="spellEnd"/>
      <w:r w:rsidRPr="001C67CF">
        <w:rPr>
          <w:rFonts w:ascii="Times New Roman" w:hAnsi="Times New Roman" w:cs="Times New Roman"/>
          <w:sz w:val="24"/>
        </w:rPr>
        <w:t xml:space="preserve"> </w:t>
      </w:r>
      <w:r w:rsidRPr="003E4393">
        <w:rPr>
          <w:rFonts w:ascii="Times New Roman" w:hAnsi="Times New Roman" w:cs="Times New Roman"/>
          <w:i/>
          <w:sz w:val="24"/>
        </w:rPr>
        <w:t>Oblicza geografii</w:t>
      </w:r>
      <w:r w:rsidRPr="001C67CF">
        <w:rPr>
          <w:rFonts w:ascii="Times New Roman" w:hAnsi="Times New Roman" w:cs="Times New Roman"/>
          <w:sz w:val="24"/>
        </w:rPr>
        <w:t xml:space="preserve"> cz. 2 (z. rozszerzony), </w:t>
      </w:r>
      <w:proofErr w:type="spellStart"/>
      <w:r w:rsidRPr="001C67CF">
        <w:rPr>
          <w:rFonts w:ascii="Times New Roman" w:hAnsi="Times New Roman" w:cs="Times New Roman"/>
          <w:sz w:val="24"/>
        </w:rPr>
        <w:t>wyd</w:t>
      </w:r>
      <w:proofErr w:type="spellEnd"/>
      <w:r w:rsidRPr="001C67CF">
        <w:rPr>
          <w:rFonts w:ascii="Times New Roman" w:hAnsi="Times New Roman" w:cs="Times New Roman"/>
          <w:sz w:val="24"/>
        </w:rPr>
        <w:t xml:space="preserve"> Nowa Era.</w:t>
      </w:r>
    </w:p>
    <w:p w:rsidR="001C67CF" w:rsidRPr="001C67CF" w:rsidRDefault="001C67CF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b/>
          <w:sz w:val="24"/>
        </w:rPr>
        <w:t>BIOLOGIA</w:t>
      </w:r>
      <w:r w:rsidRPr="001C67CF">
        <w:rPr>
          <w:rFonts w:ascii="Times New Roman" w:hAnsi="Times New Roman" w:cs="Times New Roman"/>
          <w:sz w:val="24"/>
        </w:rPr>
        <w:t xml:space="preserve"> Marek Guzik, Ewa Jastrzębska, Ryszard Kozik, Renata Matuszewska, Ewa </w:t>
      </w:r>
      <w:proofErr w:type="spellStart"/>
      <w:r w:rsidRPr="001C67CF">
        <w:rPr>
          <w:rFonts w:ascii="Times New Roman" w:hAnsi="Times New Roman" w:cs="Times New Roman"/>
          <w:sz w:val="24"/>
        </w:rPr>
        <w:t>Pyłka</w:t>
      </w:r>
      <w:proofErr w:type="spellEnd"/>
      <w:r w:rsidRPr="001C67CF">
        <w:rPr>
          <w:rFonts w:ascii="Times New Roman" w:hAnsi="Times New Roman" w:cs="Times New Roman"/>
          <w:sz w:val="24"/>
        </w:rPr>
        <w:t xml:space="preserve">-Gutowska, Władysław Zamachowski, </w:t>
      </w:r>
      <w:r w:rsidRPr="003E4393">
        <w:rPr>
          <w:rFonts w:ascii="Times New Roman" w:hAnsi="Times New Roman" w:cs="Times New Roman"/>
          <w:i/>
          <w:sz w:val="24"/>
        </w:rPr>
        <w:t>Biologia na czasie 1. Podręcznik dla szkół ponadgimnazjalnych</w:t>
      </w:r>
      <w:r w:rsidRPr="001C67CF">
        <w:rPr>
          <w:rFonts w:ascii="Times New Roman" w:hAnsi="Times New Roman" w:cs="Times New Roman"/>
          <w:sz w:val="24"/>
        </w:rPr>
        <w:t xml:space="preserve"> (zakres rozszerzony), wyd. Nowa Era; Maria Marko-</w:t>
      </w:r>
      <w:proofErr w:type="spellStart"/>
      <w:r w:rsidRPr="001C67CF">
        <w:rPr>
          <w:rFonts w:ascii="Times New Roman" w:hAnsi="Times New Roman" w:cs="Times New Roman"/>
          <w:sz w:val="24"/>
        </w:rPr>
        <w:t>Worłowska</w:t>
      </w:r>
      <w:proofErr w:type="spellEnd"/>
      <w:r w:rsidRPr="001C67CF">
        <w:rPr>
          <w:rFonts w:ascii="Times New Roman" w:hAnsi="Times New Roman" w:cs="Times New Roman"/>
          <w:sz w:val="24"/>
        </w:rPr>
        <w:t xml:space="preserve">, Ryszard Kozik, Władysław Zamachowski, Stanisław Krawczyk, Franciszek Dubert, Adam Kula, </w:t>
      </w:r>
      <w:r w:rsidRPr="003E4393">
        <w:rPr>
          <w:rFonts w:ascii="Times New Roman" w:hAnsi="Times New Roman" w:cs="Times New Roman"/>
          <w:i/>
          <w:sz w:val="24"/>
        </w:rPr>
        <w:t>Biologia na czasie 2</w:t>
      </w:r>
      <w:r w:rsidRPr="001C67CF">
        <w:rPr>
          <w:rFonts w:ascii="Times New Roman" w:hAnsi="Times New Roman" w:cs="Times New Roman"/>
          <w:sz w:val="24"/>
        </w:rPr>
        <w:t xml:space="preserve"> </w:t>
      </w:r>
      <w:r w:rsidR="003E4393">
        <w:rPr>
          <w:rFonts w:ascii="Times New Roman" w:hAnsi="Times New Roman" w:cs="Times New Roman"/>
          <w:sz w:val="24"/>
        </w:rPr>
        <w:t xml:space="preserve">. </w:t>
      </w:r>
      <w:r w:rsidR="003E4393" w:rsidRPr="003E4393">
        <w:rPr>
          <w:rFonts w:ascii="Times New Roman" w:hAnsi="Times New Roman" w:cs="Times New Roman"/>
          <w:sz w:val="24"/>
        </w:rPr>
        <w:t xml:space="preserve">Podręcznik dla szkół ponadgimnazjalnych </w:t>
      </w:r>
      <w:r w:rsidRPr="001C67CF">
        <w:rPr>
          <w:rFonts w:ascii="Times New Roman" w:hAnsi="Times New Roman" w:cs="Times New Roman"/>
          <w:sz w:val="24"/>
        </w:rPr>
        <w:t>(z. rozszerzony)</w:t>
      </w:r>
      <w:r w:rsidR="003E4393">
        <w:rPr>
          <w:rFonts w:ascii="Times New Roman" w:hAnsi="Times New Roman" w:cs="Times New Roman"/>
          <w:sz w:val="24"/>
        </w:rPr>
        <w:t>.</w:t>
      </w:r>
    </w:p>
    <w:p w:rsidR="001C67CF" w:rsidRDefault="001C67CF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67CF">
        <w:rPr>
          <w:rFonts w:ascii="Times New Roman" w:hAnsi="Times New Roman" w:cs="Times New Roman"/>
          <w:b/>
          <w:sz w:val="24"/>
        </w:rPr>
        <w:t xml:space="preserve">MATEMATYKA </w:t>
      </w:r>
      <w:r w:rsidR="00191929" w:rsidRPr="00191929">
        <w:rPr>
          <w:rFonts w:ascii="Times New Roman" w:hAnsi="Times New Roman" w:cs="Times New Roman"/>
          <w:sz w:val="24"/>
        </w:rPr>
        <w:t xml:space="preserve">M. </w:t>
      </w:r>
      <w:proofErr w:type="spellStart"/>
      <w:r w:rsidR="00191929" w:rsidRPr="00191929">
        <w:rPr>
          <w:rFonts w:ascii="Times New Roman" w:hAnsi="Times New Roman" w:cs="Times New Roman"/>
          <w:sz w:val="24"/>
        </w:rPr>
        <w:t>Kurczab</w:t>
      </w:r>
      <w:proofErr w:type="spellEnd"/>
      <w:r w:rsidR="00191929" w:rsidRPr="00191929">
        <w:rPr>
          <w:rFonts w:ascii="Times New Roman" w:hAnsi="Times New Roman" w:cs="Times New Roman"/>
          <w:sz w:val="24"/>
        </w:rPr>
        <w:t xml:space="preserve">, E. </w:t>
      </w:r>
      <w:proofErr w:type="spellStart"/>
      <w:r w:rsidR="00191929" w:rsidRPr="00191929">
        <w:rPr>
          <w:rFonts w:ascii="Times New Roman" w:hAnsi="Times New Roman" w:cs="Times New Roman"/>
          <w:sz w:val="24"/>
        </w:rPr>
        <w:t>Kurczab</w:t>
      </w:r>
      <w:proofErr w:type="spellEnd"/>
      <w:r w:rsidR="00191929" w:rsidRPr="00191929">
        <w:rPr>
          <w:rFonts w:ascii="Times New Roman" w:hAnsi="Times New Roman" w:cs="Times New Roman"/>
          <w:sz w:val="24"/>
        </w:rPr>
        <w:t xml:space="preserve">, E. </w:t>
      </w:r>
      <w:proofErr w:type="spellStart"/>
      <w:r w:rsidR="00191929" w:rsidRPr="00191929">
        <w:rPr>
          <w:rFonts w:ascii="Times New Roman" w:hAnsi="Times New Roman" w:cs="Times New Roman"/>
          <w:sz w:val="24"/>
        </w:rPr>
        <w:t>Świda</w:t>
      </w:r>
      <w:proofErr w:type="spellEnd"/>
      <w:r w:rsidR="00191929" w:rsidRPr="00191929">
        <w:rPr>
          <w:rFonts w:ascii="Times New Roman" w:hAnsi="Times New Roman" w:cs="Times New Roman"/>
          <w:sz w:val="24"/>
        </w:rPr>
        <w:t xml:space="preserve">, </w:t>
      </w:r>
      <w:r w:rsidR="00191929" w:rsidRPr="00191929">
        <w:rPr>
          <w:rFonts w:ascii="Times New Roman" w:hAnsi="Times New Roman" w:cs="Times New Roman"/>
          <w:i/>
          <w:sz w:val="24"/>
        </w:rPr>
        <w:t xml:space="preserve">Zbiór zadań do liceów i techników. Klasa 2. Zakres podstawowy. </w:t>
      </w:r>
      <w:r w:rsidR="00191929" w:rsidRPr="00191929">
        <w:rPr>
          <w:rFonts w:ascii="Times New Roman" w:hAnsi="Times New Roman" w:cs="Times New Roman"/>
          <w:sz w:val="24"/>
        </w:rPr>
        <w:t xml:space="preserve">Pazdro Krzysztof. Oficyna Wydawnicza.(W przypadku problemów z zakupem tej pozycji w zakresie podstawowym, można kupić </w:t>
      </w:r>
      <w:r w:rsidR="00191929" w:rsidRPr="00191929">
        <w:rPr>
          <w:rFonts w:ascii="Times New Roman" w:hAnsi="Times New Roman" w:cs="Times New Roman"/>
          <w:i/>
          <w:sz w:val="24"/>
        </w:rPr>
        <w:t>Zakres podstawowy i rozszerzony</w:t>
      </w:r>
      <w:r w:rsidR="00191929" w:rsidRPr="00191929">
        <w:rPr>
          <w:rFonts w:ascii="Times New Roman" w:hAnsi="Times New Roman" w:cs="Times New Roman"/>
          <w:sz w:val="24"/>
        </w:rPr>
        <w:t>).</w:t>
      </w:r>
    </w:p>
    <w:p w:rsidR="00191929" w:rsidRPr="00191929" w:rsidRDefault="00191929" w:rsidP="001C67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B63C9" w:rsidRDefault="00EB63C9" w:rsidP="001C67CF"/>
    <w:sectPr w:rsidR="00EB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6E29"/>
    <w:multiLevelType w:val="hybridMultilevel"/>
    <w:tmpl w:val="BBF41B56"/>
    <w:lvl w:ilvl="0" w:tplc="A2263B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F"/>
    <w:rsid w:val="00191929"/>
    <w:rsid w:val="001C67CF"/>
    <w:rsid w:val="003E4393"/>
    <w:rsid w:val="00E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E767-3159-4D6A-B2DD-3742377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Truty</dc:creator>
  <cp:keywords/>
  <dc:description/>
  <cp:lastModifiedBy>Aneta Truty</cp:lastModifiedBy>
  <cp:revision>2</cp:revision>
  <dcterms:created xsi:type="dcterms:W3CDTF">2016-06-23T11:11:00Z</dcterms:created>
  <dcterms:modified xsi:type="dcterms:W3CDTF">2016-07-18T08:29:00Z</dcterms:modified>
</cp:coreProperties>
</file>